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1F3204C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>obveznost naročnika zavarovanja iz</w:t>
      </w:r>
      <w:r w:rsidR="00F66B12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9E529A">
        <w:rPr>
          <w:rFonts w:ascii="Calibri" w:hAnsi="Calibri" w:cs="Calibri"/>
          <w:b/>
          <w:i/>
          <w:iCs/>
          <w:sz w:val="22"/>
          <w:szCs w:val="22"/>
        </w:rPr>
        <w:t xml:space="preserve">Pogodbe o 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>zdelav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>, dobav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 xml:space="preserve"> in vgradnj</w:t>
      </w:r>
      <w:r w:rsidR="00ED2C2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ED2C2D" w:rsidRPr="00ED2C2D">
        <w:rPr>
          <w:rFonts w:ascii="Calibri" w:hAnsi="Calibri" w:cs="Calibri"/>
          <w:b/>
          <w:bCs/>
          <w:i/>
          <w:iCs/>
          <w:sz w:val="22"/>
          <w:szCs w:val="22"/>
        </w:rPr>
        <w:t xml:space="preserve"> pohištvene opreme po meri z dobavo in vgradnjo bele tehnike ter drugega blaga za nepremičnine organizacijskih enot ZZZS, pri kateri se upoštevajo okoljski vidiki</w:t>
      </w:r>
      <w:r w:rsidR="00D02439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1FA16D92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  <w:r w:rsidR="00EB058B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4" w:name="_GoBack"/>
      <w:bookmarkEnd w:id="4"/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5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seštevek pogodbenih kazni doseže višino 10 % skupne pogodbene vrednosti z DDV, ali</w:t>
      </w:r>
    </w:p>
    <w:bookmarkEnd w:id="5"/>
    <w:p w14:paraId="0A0D2317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6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6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276DC" w14:textId="03B67B6A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ED2C2D">
      <w:rPr>
        <w:i/>
        <w:sz w:val="16"/>
        <w:szCs w:val="16"/>
      </w:rPr>
      <w:t>a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130057"/>
    <w:rsid w:val="00144770"/>
    <w:rsid w:val="001F1EB6"/>
    <w:rsid w:val="00200A19"/>
    <w:rsid w:val="00231E95"/>
    <w:rsid w:val="002334DF"/>
    <w:rsid w:val="002B19E2"/>
    <w:rsid w:val="002C352A"/>
    <w:rsid w:val="002F2430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77DE9"/>
    <w:rsid w:val="00795D6E"/>
    <w:rsid w:val="007C256A"/>
    <w:rsid w:val="007D480E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D65"/>
    <w:rsid w:val="00A46995"/>
    <w:rsid w:val="00AA7553"/>
    <w:rsid w:val="00AE0044"/>
    <w:rsid w:val="00B24914"/>
    <w:rsid w:val="00B34F91"/>
    <w:rsid w:val="00B90455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EB058B"/>
    <w:rsid w:val="00ED2C2D"/>
    <w:rsid w:val="00F62753"/>
    <w:rsid w:val="00F66B12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69</cp:revision>
  <cp:lastPrinted>2018-07-31T07:17:00Z</cp:lastPrinted>
  <dcterms:created xsi:type="dcterms:W3CDTF">2015-03-23T08:28:00Z</dcterms:created>
  <dcterms:modified xsi:type="dcterms:W3CDTF">2022-02-21T08:29:00Z</dcterms:modified>
</cp:coreProperties>
</file>